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0B" w:rsidRPr="00BA7273" w:rsidRDefault="00B5350B" w:rsidP="00B5350B">
      <w:pPr>
        <w:jc w:val="center"/>
        <w:rPr>
          <w:b/>
          <w:sz w:val="28"/>
          <w:szCs w:val="28"/>
        </w:rPr>
      </w:pPr>
      <w:r w:rsidRPr="00BA7273">
        <w:rPr>
          <w:b/>
          <w:sz w:val="28"/>
          <w:szCs w:val="28"/>
        </w:rPr>
        <w:t>РОССИЙСКАЯ   ФЕДЕРАЦИЯ</w:t>
      </w:r>
    </w:p>
    <w:p w:rsidR="00B5350B" w:rsidRPr="00BA7273" w:rsidRDefault="00B5350B" w:rsidP="00B5350B">
      <w:pPr>
        <w:jc w:val="center"/>
        <w:rPr>
          <w:b/>
          <w:sz w:val="28"/>
          <w:szCs w:val="28"/>
        </w:rPr>
      </w:pPr>
      <w:r w:rsidRPr="00BA7273">
        <w:rPr>
          <w:b/>
          <w:sz w:val="28"/>
          <w:szCs w:val="28"/>
        </w:rPr>
        <w:t xml:space="preserve">АДМИНИСТРАЦИЯ  </w:t>
      </w:r>
      <w:r w:rsidR="00BA7273" w:rsidRPr="00BA7273">
        <w:rPr>
          <w:b/>
          <w:sz w:val="28"/>
          <w:szCs w:val="28"/>
        </w:rPr>
        <w:t>СТАРОГОРОДСКОГО</w:t>
      </w:r>
      <w:r w:rsidRPr="00BA7273">
        <w:rPr>
          <w:b/>
          <w:sz w:val="28"/>
          <w:szCs w:val="28"/>
        </w:rPr>
        <w:t xml:space="preserve">  СЕЛЬСОВЕТА</w:t>
      </w:r>
    </w:p>
    <w:p w:rsidR="00B5350B" w:rsidRPr="00BA7273" w:rsidRDefault="00B5350B" w:rsidP="00B5350B">
      <w:pPr>
        <w:jc w:val="center"/>
        <w:rPr>
          <w:b/>
          <w:sz w:val="28"/>
          <w:szCs w:val="28"/>
        </w:rPr>
      </w:pPr>
      <w:r w:rsidRPr="00BA7273">
        <w:rPr>
          <w:b/>
          <w:sz w:val="28"/>
          <w:szCs w:val="28"/>
        </w:rPr>
        <w:t>ДМИТРИЕВСКОГО  РАЙОНА   КУРСКОЙ ОБЛАСТИ</w:t>
      </w:r>
    </w:p>
    <w:p w:rsidR="00B5350B" w:rsidRPr="00BA7273" w:rsidRDefault="00B5350B" w:rsidP="00B5350B">
      <w:pPr>
        <w:rPr>
          <w:b/>
          <w:sz w:val="28"/>
          <w:szCs w:val="28"/>
        </w:rPr>
      </w:pPr>
    </w:p>
    <w:p w:rsidR="00B5350B" w:rsidRPr="00BA7273" w:rsidRDefault="00B5350B" w:rsidP="00B5350B">
      <w:pPr>
        <w:jc w:val="center"/>
        <w:rPr>
          <w:b/>
          <w:sz w:val="28"/>
          <w:szCs w:val="28"/>
        </w:rPr>
      </w:pPr>
      <w:r w:rsidRPr="00BA7273">
        <w:rPr>
          <w:b/>
          <w:sz w:val="28"/>
          <w:szCs w:val="28"/>
        </w:rPr>
        <w:t>ПОСТАНОВЛЕНИЕ</w:t>
      </w:r>
    </w:p>
    <w:p w:rsidR="00B5350B" w:rsidRDefault="00B5350B" w:rsidP="00B5350B">
      <w:pPr>
        <w:rPr>
          <w:sz w:val="28"/>
          <w:szCs w:val="28"/>
          <w:u w:val="single"/>
        </w:rPr>
      </w:pPr>
    </w:p>
    <w:p w:rsidR="00B5350B" w:rsidRPr="00BA7273" w:rsidRDefault="00B5350B" w:rsidP="00B5350B">
      <w:pPr>
        <w:rPr>
          <w:sz w:val="28"/>
          <w:szCs w:val="28"/>
        </w:rPr>
      </w:pPr>
      <w:r w:rsidRPr="00BA7273">
        <w:rPr>
          <w:sz w:val="28"/>
          <w:szCs w:val="28"/>
        </w:rPr>
        <w:t xml:space="preserve">от  </w:t>
      </w:r>
      <w:r w:rsidR="00BA7273" w:rsidRPr="00BA7273">
        <w:rPr>
          <w:sz w:val="28"/>
          <w:szCs w:val="28"/>
        </w:rPr>
        <w:t>27 мая</w:t>
      </w:r>
      <w:r w:rsidRPr="00BA7273">
        <w:rPr>
          <w:sz w:val="28"/>
          <w:szCs w:val="28"/>
        </w:rPr>
        <w:t xml:space="preserve">   201</w:t>
      </w:r>
      <w:r w:rsidR="00BA7273" w:rsidRPr="00BA7273">
        <w:rPr>
          <w:sz w:val="28"/>
          <w:szCs w:val="28"/>
        </w:rPr>
        <w:t>6</w:t>
      </w:r>
      <w:r w:rsidRPr="00BA7273">
        <w:rPr>
          <w:sz w:val="28"/>
          <w:szCs w:val="28"/>
        </w:rPr>
        <w:t xml:space="preserve"> года     № </w:t>
      </w:r>
      <w:r w:rsidR="00BA7273" w:rsidRPr="00BA7273">
        <w:rPr>
          <w:sz w:val="28"/>
          <w:szCs w:val="28"/>
        </w:rPr>
        <w:t>44</w:t>
      </w:r>
      <w:r w:rsidRPr="00BA7273">
        <w:rPr>
          <w:sz w:val="28"/>
          <w:szCs w:val="28"/>
        </w:rPr>
        <w:t xml:space="preserve"> </w:t>
      </w:r>
    </w:p>
    <w:p w:rsidR="00B5350B" w:rsidRDefault="00BA7273" w:rsidP="00B535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350B" w:rsidRPr="00633D60">
        <w:rPr>
          <w:sz w:val="28"/>
          <w:szCs w:val="28"/>
        </w:rPr>
        <w:t>с.</w:t>
      </w:r>
      <w:r>
        <w:rPr>
          <w:sz w:val="28"/>
          <w:szCs w:val="28"/>
        </w:rPr>
        <w:t>Старый Город</w:t>
      </w:r>
    </w:p>
    <w:p w:rsidR="00B5350B" w:rsidRDefault="00B5350B" w:rsidP="00B5350B">
      <w:pPr>
        <w:rPr>
          <w:sz w:val="28"/>
          <w:szCs w:val="28"/>
        </w:rPr>
      </w:pPr>
    </w:p>
    <w:p w:rsidR="0098799D" w:rsidRPr="0098799D" w:rsidRDefault="0098799D" w:rsidP="0098799D">
      <w:pPr>
        <w:rPr>
          <w:sz w:val="28"/>
          <w:szCs w:val="28"/>
        </w:rPr>
      </w:pPr>
      <w:r w:rsidRPr="0098799D">
        <w:rPr>
          <w:sz w:val="28"/>
          <w:szCs w:val="28"/>
        </w:rPr>
        <w:t>О проведении публичных слушаний</w:t>
      </w:r>
    </w:p>
    <w:p w:rsidR="0098799D" w:rsidRPr="0098799D" w:rsidRDefault="0098799D" w:rsidP="0098799D">
      <w:pPr>
        <w:rPr>
          <w:sz w:val="28"/>
          <w:szCs w:val="28"/>
        </w:rPr>
      </w:pPr>
    </w:p>
    <w:p w:rsidR="0098799D" w:rsidRDefault="0098799D" w:rsidP="0098799D">
      <w:pPr>
        <w:ind w:firstLine="1134"/>
        <w:jc w:val="both"/>
        <w:rPr>
          <w:b/>
          <w:sz w:val="28"/>
          <w:szCs w:val="28"/>
        </w:rPr>
      </w:pPr>
      <w:r w:rsidRPr="0098799D">
        <w:rPr>
          <w:sz w:val="28"/>
          <w:szCs w:val="28"/>
        </w:rPr>
        <w:t>Руководствуясь законодательством о местном самоуправлении в Российской Федерации, Градостроительным кодексом Российской Федерации, Федеральным законом от 29.12.2004 года № 191-ФЗ «О введении в действие Градостроительного кодекса Российской Федерации», Уставом МО «</w:t>
      </w:r>
      <w:r w:rsidRPr="00D14533">
        <w:rPr>
          <w:sz w:val="28"/>
          <w:szCs w:val="28"/>
        </w:rPr>
        <w:t>Старогородский сельсовет</w:t>
      </w:r>
      <w:r w:rsidRPr="0098799D">
        <w:rPr>
          <w:sz w:val="28"/>
          <w:szCs w:val="28"/>
        </w:rPr>
        <w:t>» Дмитриевского района Курской области, рассмотрев ходатайство Общества с ограниченной ответственностью «Агропромкомплектация-Курск» (ООО «АПК-Курск) исх. №</w:t>
      </w:r>
      <w:r>
        <w:rPr>
          <w:sz w:val="28"/>
          <w:szCs w:val="28"/>
        </w:rPr>
        <w:t>409</w:t>
      </w:r>
      <w:r w:rsidRPr="0098799D">
        <w:rPr>
          <w:sz w:val="28"/>
          <w:szCs w:val="28"/>
        </w:rPr>
        <w:t xml:space="preserve"> от </w:t>
      </w:r>
      <w:r>
        <w:rPr>
          <w:sz w:val="28"/>
          <w:szCs w:val="28"/>
        </w:rPr>
        <w:t>18</w:t>
      </w:r>
      <w:r w:rsidRPr="0098799D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98799D">
        <w:rPr>
          <w:sz w:val="28"/>
          <w:szCs w:val="28"/>
        </w:rPr>
        <w:t>.2016</w:t>
      </w:r>
      <w:r w:rsidR="003001CC">
        <w:rPr>
          <w:sz w:val="28"/>
          <w:szCs w:val="28"/>
        </w:rPr>
        <w:t xml:space="preserve">, Администрация Старогородского сельсовета  Дмитриевского района </w:t>
      </w:r>
      <w:r w:rsidRPr="0098799D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98799D">
        <w:rPr>
          <w:b/>
          <w:sz w:val="28"/>
          <w:szCs w:val="28"/>
        </w:rPr>
        <w:t>:</w:t>
      </w:r>
    </w:p>
    <w:p w:rsidR="0098799D" w:rsidRPr="0098799D" w:rsidRDefault="0098799D" w:rsidP="0098799D">
      <w:pPr>
        <w:ind w:firstLine="1134"/>
        <w:jc w:val="both"/>
        <w:rPr>
          <w:b/>
          <w:sz w:val="28"/>
          <w:szCs w:val="28"/>
        </w:rPr>
      </w:pPr>
    </w:p>
    <w:p w:rsidR="0098799D" w:rsidRPr="0098799D" w:rsidRDefault="0098799D" w:rsidP="0098799D">
      <w:pPr>
        <w:ind w:firstLine="709"/>
        <w:jc w:val="both"/>
        <w:rPr>
          <w:sz w:val="28"/>
          <w:szCs w:val="28"/>
        </w:rPr>
      </w:pPr>
      <w:r w:rsidRPr="0098799D">
        <w:rPr>
          <w:sz w:val="28"/>
          <w:szCs w:val="28"/>
        </w:rPr>
        <w:t xml:space="preserve">1. Назначить проведение публичных слушаний по проекту планировки и проекту межевания для строительства линейного объекта «Газопровод высокого давления к объекту: Животноводческий комплекс «Старогородский свинокомплекс» расположенного по адресу: Курская область, Дмитриевский район, МО «Старогородский сельсовет» на  </w:t>
      </w:r>
      <w:r w:rsidR="00123E01">
        <w:rPr>
          <w:sz w:val="28"/>
          <w:szCs w:val="28"/>
        </w:rPr>
        <w:t>05</w:t>
      </w:r>
      <w:r w:rsidR="00D14533">
        <w:rPr>
          <w:sz w:val="28"/>
          <w:szCs w:val="28"/>
        </w:rPr>
        <w:t xml:space="preserve"> ию</w:t>
      </w:r>
      <w:r w:rsidR="00123E01">
        <w:rPr>
          <w:sz w:val="28"/>
          <w:szCs w:val="28"/>
        </w:rPr>
        <w:t>л</w:t>
      </w:r>
      <w:r w:rsidR="00D14533">
        <w:rPr>
          <w:sz w:val="28"/>
          <w:szCs w:val="28"/>
        </w:rPr>
        <w:t>я 2016</w:t>
      </w:r>
      <w:r w:rsidRPr="0098799D">
        <w:rPr>
          <w:sz w:val="28"/>
          <w:szCs w:val="28"/>
        </w:rPr>
        <w:t xml:space="preserve"> года в 10 часов.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 xml:space="preserve">Местом проведения публичных слушаний определить </w:t>
      </w:r>
      <w:r w:rsidR="00D14533">
        <w:rPr>
          <w:sz w:val="28"/>
          <w:szCs w:val="28"/>
        </w:rPr>
        <w:t>Администрацию Старогородского сельсовета</w:t>
      </w:r>
      <w:r w:rsidRPr="00D14533">
        <w:rPr>
          <w:sz w:val="28"/>
          <w:szCs w:val="28"/>
        </w:rPr>
        <w:t xml:space="preserve"> </w:t>
      </w:r>
      <w:r w:rsidRPr="00D14533">
        <w:rPr>
          <w:color w:val="000000" w:themeColor="text1"/>
          <w:sz w:val="28"/>
          <w:szCs w:val="28"/>
        </w:rPr>
        <w:t>(с.Старый город</w:t>
      </w:r>
      <w:r w:rsidRPr="00D14533">
        <w:rPr>
          <w:sz w:val="28"/>
          <w:szCs w:val="28"/>
        </w:rPr>
        <w:t>).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2. Утвердить прилагаемый состав Комиссии по обсуждению проекта планировки, приему и учету предложений по ним (далее - Комиссия по приему и учету предложений).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 xml:space="preserve">3. Обратиться к жителям  </w:t>
      </w:r>
      <w:r w:rsidRPr="00D14533">
        <w:rPr>
          <w:sz w:val="28"/>
          <w:szCs w:val="28"/>
        </w:rPr>
        <w:t>Старогородск</w:t>
      </w:r>
      <w:r w:rsidRPr="0098799D">
        <w:rPr>
          <w:sz w:val="28"/>
          <w:szCs w:val="28"/>
        </w:rPr>
        <w:t xml:space="preserve">ого сельсовета  </w:t>
      </w:r>
      <w:r w:rsidR="00D14533">
        <w:rPr>
          <w:sz w:val="28"/>
          <w:szCs w:val="28"/>
        </w:rPr>
        <w:t>Дмитриевского</w:t>
      </w:r>
      <w:r w:rsidRPr="0098799D">
        <w:rPr>
          <w:sz w:val="28"/>
          <w:szCs w:val="28"/>
        </w:rPr>
        <w:t xml:space="preserve"> района Курской области с  просьбой принять участие в обсуждении проекта планировки, вынесенного на публичные слушания, и внести предложения по проекту планировки объекта для строительства линейного объекта – «Газопровод высокого давления к объекту: Животноводческий комплекс «Старогородский свинокомплекс» расположенного по адресу: Курская область, Дмитриевский район, МО «Старогородский сельсовет» не позднее 16 часов 00 минут </w:t>
      </w:r>
      <w:r w:rsidR="0067337F">
        <w:rPr>
          <w:sz w:val="28"/>
          <w:szCs w:val="28"/>
        </w:rPr>
        <w:t>трид</w:t>
      </w:r>
      <w:r w:rsidRPr="0098799D">
        <w:rPr>
          <w:sz w:val="28"/>
          <w:szCs w:val="28"/>
        </w:rPr>
        <w:t>цатого дня со дня опубликования проекта.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4. Поручить Комиссии по приему и учету предложений: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 xml:space="preserve">4.1. Регистрировать поступившие предложения по проекту планировки объекта строительства – «Газопровод высокого давления к объекту: Животноводческий комплекс «Старогородский свинокомплекс» </w:t>
      </w:r>
      <w:r w:rsidRPr="0098799D">
        <w:rPr>
          <w:sz w:val="28"/>
          <w:szCs w:val="28"/>
        </w:rPr>
        <w:lastRenderedPageBreak/>
        <w:t>расположенного по адресу: Курская область, Дмитриевский район, МО «Старогородский сельсовет», в день поступления.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4.2. Предложения по проекту планировки, внесенные с нарушением сроков, установленных настоящим Постановлением, не рассматривать.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4.3. Обобщить и систематизировать предложения по проекту планировки, по итогам их рассмотрения, подготовить по ним мотивированное заключение.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5. Контроль за исполнением настоящего постановления оставляю за собой</w:t>
      </w:r>
    </w:p>
    <w:p w:rsidR="0098799D" w:rsidRPr="0098799D" w:rsidRDefault="0098799D" w:rsidP="0098799D">
      <w:pPr>
        <w:ind w:firstLine="1134"/>
        <w:jc w:val="both"/>
        <w:rPr>
          <w:sz w:val="28"/>
          <w:szCs w:val="28"/>
        </w:rPr>
      </w:pPr>
      <w:r w:rsidRPr="0098799D">
        <w:rPr>
          <w:sz w:val="28"/>
          <w:szCs w:val="28"/>
        </w:rPr>
        <w:t>6. Постановление вступает в силу со дня его опубликования в газете «</w:t>
      </w:r>
      <w:r w:rsidRPr="00D14533">
        <w:rPr>
          <w:sz w:val="28"/>
          <w:szCs w:val="28"/>
        </w:rPr>
        <w:t>Дмитриевский Вестник».</w:t>
      </w:r>
    </w:p>
    <w:p w:rsidR="0098799D" w:rsidRPr="0098799D" w:rsidRDefault="0098799D" w:rsidP="0098799D">
      <w:pPr>
        <w:rPr>
          <w:sz w:val="28"/>
          <w:szCs w:val="28"/>
        </w:rPr>
      </w:pPr>
    </w:p>
    <w:p w:rsidR="0098799D" w:rsidRPr="0098799D" w:rsidRDefault="0098799D" w:rsidP="0098799D">
      <w:pPr>
        <w:rPr>
          <w:sz w:val="28"/>
          <w:szCs w:val="28"/>
        </w:rPr>
      </w:pPr>
    </w:p>
    <w:p w:rsidR="0098799D" w:rsidRPr="0098799D" w:rsidRDefault="0098799D" w:rsidP="0098799D">
      <w:pPr>
        <w:rPr>
          <w:sz w:val="28"/>
          <w:szCs w:val="28"/>
        </w:rPr>
      </w:pPr>
    </w:p>
    <w:p w:rsidR="0098799D" w:rsidRPr="0098799D" w:rsidRDefault="0098799D" w:rsidP="0098799D">
      <w:pPr>
        <w:tabs>
          <w:tab w:val="left" w:pos="6513"/>
        </w:tabs>
        <w:rPr>
          <w:sz w:val="28"/>
          <w:szCs w:val="28"/>
        </w:rPr>
      </w:pPr>
      <w:r w:rsidRPr="0098799D">
        <w:rPr>
          <w:sz w:val="28"/>
          <w:szCs w:val="28"/>
        </w:rPr>
        <w:t>Глава Старогородского сельсове</w:t>
      </w:r>
      <w:r>
        <w:rPr>
          <w:sz w:val="28"/>
          <w:szCs w:val="28"/>
        </w:rPr>
        <w:t>та</w:t>
      </w:r>
      <w:r>
        <w:rPr>
          <w:sz w:val="28"/>
          <w:szCs w:val="28"/>
        </w:rPr>
        <w:tab/>
        <w:t>Ю.Е.Никольников</w:t>
      </w:r>
    </w:p>
    <w:p w:rsidR="0098799D" w:rsidRPr="0098799D" w:rsidRDefault="0098799D" w:rsidP="0098799D">
      <w:pPr>
        <w:tabs>
          <w:tab w:val="left" w:pos="3720"/>
        </w:tabs>
        <w:rPr>
          <w:b/>
          <w:sz w:val="28"/>
          <w:szCs w:val="28"/>
        </w:rPr>
      </w:pPr>
    </w:p>
    <w:p w:rsidR="0098799D" w:rsidRPr="0098799D" w:rsidRDefault="0098799D" w:rsidP="0098799D">
      <w:pPr>
        <w:rPr>
          <w:sz w:val="28"/>
          <w:szCs w:val="28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98799D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</w:t>
      </w: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Pr="003001CC" w:rsidRDefault="003001CC" w:rsidP="003001CC">
      <w:pPr>
        <w:pStyle w:val="aa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3001CC">
        <w:rPr>
          <w:rFonts w:ascii="Times New Roman" w:hAnsi="Times New Roman"/>
          <w:color w:val="auto"/>
          <w:sz w:val="24"/>
          <w:szCs w:val="24"/>
          <w:lang w:val="ru-RU"/>
        </w:rPr>
        <w:t>Исполнитель</w:t>
      </w:r>
    </w:p>
    <w:p w:rsidR="003001CC" w:rsidRDefault="003001CC" w:rsidP="003001CC">
      <w:pPr>
        <w:pStyle w:val="aa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3001CC">
        <w:rPr>
          <w:rFonts w:ascii="Times New Roman" w:hAnsi="Times New Roman"/>
          <w:color w:val="auto"/>
          <w:sz w:val="24"/>
          <w:szCs w:val="24"/>
          <w:lang w:val="ru-RU"/>
        </w:rPr>
        <w:t>Коробкова Г.Н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 xml:space="preserve">                                                    </w:t>
      </w: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Приложение № 1 </w:t>
      </w:r>
    </w:p>
    <w:p w:rsidR="00550E1C" w:rsidRP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                    </w:t>
      </w: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к постановлению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Администрации</w:t>
      </w:r>
    </w:p>
    <w:p w:rsid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</w:t>
      </w: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Старогородского сельсовета </w:t>
      </w:r>
    </w:p>
    <w:p w:rsidR="00550E1C" w:rsidRP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                     </w:t>
      </w: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от 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«27»  мая    </w:t>
      </w: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>2016 года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№44</w:t>
      </w:r>
    </w:p>
    <w:p w:rsidR="00550E1C" w:rsidRP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550E1C"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                             </w:t>
      </w:r>
    </w:p>
    <w:p w:rsidR="00550E1C" w:rsidRPr="00550E1C" w:rsidRDefault="00550E1C" w:rsidP="00550E1C">
      <w:pPr>
        <w:pStyle w:val="aa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550E1C" w:rsidRPr="00550E1C" w:rsidRDefault="00550E1C" w:rsidP="00550E1C">
      <w:pPr>
        <w:pStyle w:val="aa"/>
        <w:rPr>
          <w:rFonts w:ascii="Times New Roman" w:hAnsi="Times New Roman"/>
          <w:color w:val="auto"/>
          <w:sz w:val="28"/>
          <w:szCs w:val="28"/>
          <w:lang w:val="ru-RU"/>
        </w:rPr>
      </w:pPr>
      <w:r w:rsidRPr="00550E1C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Состав комиссии</w:t>
      </w:r>
    </w:p>
    <w:p w:rsidR="00550E1C" w:rsidRPr="00550E1C" w:rsidRDefault="00550E1C" w:rsidP="00550E1C">
      <w:pPr>
        <w:pStyle w:val="aa"/>
        <w:ind w:left="0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r w:rsidRPr="00550E1C">
        <w:rPr>
          <w:rFonts w:ascii="Times New Roman" w:hAnsi="Times New Roman"/>
          <w:color w:val="auto"/>
          <w:sz w:val="28"/>
          <w:szCs w:val="28"/>
          <w:lang w:val="ru-RU"/>
        </w:rPr>
        <w:t xml:space="preserve">по подготовке и организации проведения публичных слушаний по проекту планировки и проекту межевания для строительства линейного объекта – </w:t>
      </w:r>
      <w:r w:rsidRPr="00550E1C">
        <w:rPr>
          <w:color w:val="auto"/>
          <w:sz w:val="28"/>
          <w:szCs w:val="28"/>
          <w:lang w:val="ru-RU"/>
        </w:rPr>
        <w:t>«</w:t>
      </w:r>
      <w:r w:rsidRPr="00550E1C">
        <w:rPr>
          <w:rFonts w:ascii="Times New Roman" w:hAnsi="Times New Roman"/>
          <w:color w:val="auto"/>
          <w:sz w:val="28"/>
          <w:szCs w:val="28"/>
          <w:lang w:val="ru-RU"/>
        </w:rPr>
        <w:t>Газопровод высокого давления к объекту: Животноводческий комплекс «Старогородский свинокомплекс» расположенного по адресу: Курская область, Дмитриевский район, МО «Старогородский сельсовет»</w:t>
      </w:r>
    </w:p>
    <w:p w:rsidR="00550E1C" w:rsidRPr="00550E1C" w:rsidRDefault="00550E1C" w:rsidP="00550E1C">
      <w:pPr>
        <w:pStyle w:val="aa"/>
        <w:ind w:left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693"/>
        <w:gridCol w:w="3969"/>
      </w:tblGrid>
      <w:tr w:rsidR="00550E1C" w:rsidRPr="00550E1C" w:rsidTr="005138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Pr="00550E1C" w:rsidRDefault="00550E1C" w:rsidP="00550E1C">
            <w:pPr>
              <w:pStyle w:val="aa"/>
              <w:ind w:left="0" w:firstLine="14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0" w:firstLine="14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Председатель комиссии:</w:t>
            </w:r>
          </w:p>
          <w:p w:rsidR="00550E1C" w:rsidRPr="00550E1C" w:rsidRDefault="00550E1C" w:rsidP="00550E1C">
            <w:pPr>
              <w:pStyle w:val="aa"/>
              <w:ind w:left="0" w:firstLine="14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Pr="00550E1C" w:rsidRDefault="00550E1C" w:rsidP="00550E1C">
            <w:pPr>
              <w:pStyle w:val="aa"/>
              <w:ind w:left="-26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-26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Никольников Юрий Егорович</w:t>
            </w:r>
          </w:p>
          <w:p w:rsidR="00550E1C" w:rsidRPr="00550E1C" w:rsidRDefault="00550E1C" w:rsidP="00550E1C">
            <w:pPr>
              <w:pStyle w:val="aa"/>
              <w:ind w:left="-26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Pr="00550E1C" w:rsidRDefault="00550E1C" w:rsidP="00550E1C">
            <w:pPr>
              <w:pStyle w:val="aa"/>
              <w:ind w:left="-35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-3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Глава Старогородского сельсовета</w:t>
            </w:r>
          </w:p>
        </w:tc>
      </w:tr>
      <w:tr w:rsidR="00550E1C" w:rsidRPr="00550E1C" w:rsidTr="005138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Default="00550E1C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Default="00550E1C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Заместитель председателя комиссии - Секретарь комиссии</w:t>
            </w:r>
          </w:p>
          <w:p w:rsidR="00550E1C" w:rsidRPr="00550E1C" w:rsidRDefault="00550E1C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Default="00550E1C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Коробкова Галина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Default="00550E1C" w:rsidP="00550E1C">
            <w:pPr>
              <w:pStyle w:val="aa"/>
              <w:ind w:left="-35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-35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Заместитель Главы администрации Старогородского сельсовета</w:t>
            </w:r>
          </w:p>
        </w:tc>
      </w:tr>
      <w:tr w:rsidR="00550E1C" w:rsidRPr="00550E1C" w:rsidTr="005138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Default="00550E1C" w:rsidP="00550E1C">
            <w:pPr>
              <w:pStyle w:val="aa"/>
              <w:ind w:left="142" w:hanging="142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550E1C" w:rsidP="00550E1C">
            <w:pPr>
              <w:pStyle w:val="aa"/>
              <w:ind w:left="142" w:hanging="142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Члены комиссии: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851" w:rsidRDefault="00513851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val="ru-RU"/>
              </w:rPr>
            </w:pPr>
          </w:p>
          <w:p w:rsidR="00550E1C" w:rsidRPr="009C6E2D" w:rsidRDefault="009C6E2D" w:rsidP="00550E1C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val="ru-RU"/>
              </w:rPr>
            </w:pPr>
            <w:r w:rsidRPr="009C6E2D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Степанов Андрей 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1C" w:rsidRPr="00550E1C" w:rsidRDefault="00550E1C" w:rsidP="009C6E2D">
            <w:pPr>
              <w:pStyle w:val="aa"/>
              <w:ind w:left="34"/>
              <w:jc w:val="both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val="ru-RU"/>
              </w:rPr>
            </w:pPr>
            <w:r w:rsidRPr="009C6E2D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Начальник </w:t>
            </w:r>
            <w:r w:rsidR="009C6E2D" w:rsidRPr="009C6E2D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отдела архитектуры, строительства, промышленности, ЖКХ, транспорта и связи</w:t>
            </w:r>
            <w:r w:rsidRPr="009C6E2D">
              <w:rPr>
                <w:rFonts w:ascii="Times New Roman" w:hAnsi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9C6E2D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(по согласованию) </w:t>
            </w:r>
          </w:p>
        </w:tc>
      </w:tr>
      <w:tr w:rsidR="00550E1C" w:rsidRPr="00550E1C" w:rsidTr="005138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1C" w:rsidRPr="00550E1C" w:rsidRDefault="00550E1C" w:rsidP="00736692">
            <w:pPr>
              <w:pStyle w:val="aa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851" w:rsidRDefault="00513851" w:rsidP="00550E1C">
            <w:pPr>
              <w:pStyle w:val="aa"/>
              <w:ind w:left="-108" w:firstLine="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Default="00550E1C" w:rsidP="00550E1C">
            <w:pPr>
              <w:pStyle w:val="aa"/>
              <w:ind w:left="-108" w:firstLine="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>Середова Ирина Евгеньевна</w:t>
            </w:r>
          </w:p>
          <w:p w:rsidR="00513851" w:rsidRPr="00513851" w:rsidRDefault="00513851" w:rsidP="00550E1C">
            <w:pPr>
              <w:pStyle w:val="aa"/>
              <w:ind w:left="-108" w:firstLine="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851" w:rsidRDefault="00513851" w:rsidP="00550E1C">
            <w:pPr>
              <w:pStyle w:val="aa"/>
              <w:ind w:left="-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50E1C" w:rsidRDefault="009C6E2D" w:rsidP="00550E1C">
            <w:pPr>
              <w:pStyle w:val="aa"/>
              <w:ind w:left="-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Д</w:t>
            </w:r>
            <w:r w:rsidR="00550E1C" w:rsidRPr="00550E1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епутат Собрания депутатов Старогородского сельсовета </w:t>
            </w:r>
          </w:p>
        </w:tc>
      </w:tr>
      <w:tr w:rsidR="00550E1C" w:rsidRPr="00550E1C" w:rsidTr="005138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1C" w:rsidRPr="00550E1C" w:rsidRDefault="00550E1C" w:rsidP="00736692">
            <w:pPr>
              <w:pStyle w:val="aa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851" w:rsidRDefault="00513851" w:rsidP="00550E1C">
            <w:pPr>
              <w:pStyle w:val="aa"/>
              <w:ind w:left="-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Default="00550E1C" w:rsidP="00550E1C">
            <w:pPr>
              <w:pStyle w:val="aa"/>
              <w:ind w:left="-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550E1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Крюков Александр Николаевич </w:t>
            </w:r>
          </w:p>
          <w:p w:rsidR="00513851" w:rsidRPr="00513851" w:rsidRDefault="00513851" w:rsidP="00550E1C">
            <w:pPr>
              <w:pStyle w:val="aa"/>
              <w:ind w:left="-108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851" w:rsidRDefault="00513851" w:rsidP="00513851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:rsidR="00550E1C" w:rsidRPr="00513851" w:rsidRDefault="009C6E2D" w:rsidP="00513851">
            <w:pPr>
              <w:pStyle w:val="aa"/>
              <w:ind w:left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Д</w:t>
            </w:r>
            <w:r w:rsidR="00550E1C" w:rsidRPr="00513851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епутат</w:t>
            </w:r>
            <w:r w:rsidR="00513851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С</w:t>
            </w:r>
            <w:r w:rsidR="00550E1C" w:rsidRPr="00513851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обрания депутатов Старогородского</w:t>
            </w:r>
            <w:r w:rsidR="00513851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550E1C" w:rsidRPr="00513851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сельсовета</w:t>
            </w:r>
          </w:p>
        </w:tc>
      </w:tr>
    </w:tbl>
    <w:p w:rsidR="00550E1C" w:rsidRPr="00550E1C" w:rsidRDefault="00550E1C" w:rsidP="00550E1C"/>
    <w:p w:rsidR="00550E1C" w:rsidRDefault="00550E1C" w:rsidP="00550E1C">
      <w:pPr>
        <w:autoSpaceDE w:val="0"/>
        <w:autoSpaceDN w:val="0"/>
        <w:adjustRightInd w:val="0"/>
      </w:pPr>
    </w:p>
    <w:p w:rsidR="00550E1C" w:rsidRDefault="00550E1C" w:rsidP="00550E1C"/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799D" w:rsidRDefault="0098799D" w:rsidP="0098799D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98799D" w:rsidSect="00D14533">
      <w:pgSz w:w="11906" w:h="16838"/>
      <w:pgMar w:top="993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compat/>
  <w:rsids>
    <w:rsidRoot w:val="00B5350B"/>
    <w:rsid w:val="000817A0"/>
    <w:rsid w:val="000C64F2"/>
    <w:rsid w:val="000E5F5A"/>
    <w:rsid w:val="00123E01"/>
    <w:rsid w:val="001C056B"/>
    <w:rsid w:val="003001CC"/>
    <w:rsid w:val="00305D65"/>
    <w:rsid w:val="003542D5"/>
    <w:rsid w:val="005003CB"/>
    <w:rsid w:val="00513851"/>
    <w:rsid w:val="00517587"/>
    <w:rsid w:val="00550E1C"/>
    <w:rsid w:val="0067337F"/>
    <w:rsid w:val="006D0504"/>
    <w:rsid w:val="00703F1A"/>
    <w:rsid w:val="007D4F8B"/>
    <w:rsid w:val="009068EC"/>
    <w:rsid w:val="0098799D"/>
    <w:rsid w:val="009C6E2D"/>
    <w:rsid w:val="00A30BBF"/>
    <w:rsid w:val="00B5350B"/>
    <w:rsid w:val="00BA7273"/>
    <w:rsid w:val="00C25EBB"/>
    <w:rsid w:val="00D066FB"/>
    <w:rsid w:val="00D14533"/>
    <w:rsid w:val="00F75D8C"/>
    <w:rsid w:val="00F9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0B"/>
    <w:pPr>
      <w:spacing w:after="0" w:line="240" w:lineRule="auto"/>
      <w:ind w:left="0"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2016-05-27T12:01:00Z</cp:lastPrinted>
  <dcterms:created xsi:type="dcterms:W3CDTF">2016-05-26T07:26:00Z</dcterms:created>
  <dcterms:modified xsi:type="dcterms:W3CDTF">2016-05-30T11:11:00Z</dcterms:modified>
</cp:coreProperties>
</file>