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455212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22499" wp14:editId="16F2E2FE">
            <wp:simplePos x="0" y="0"/>
            <wp:positionH relativeFrom="column">
              <wp:posOffset>166370</wp:posOffset>
            </wp:positionH>
            <wp:positionV relativeFrom="paragraph">
              <wp:posOffset>-127000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>Горячая линия по вопросам кадастрового учета</w:t>
      </w:r>
    </w:p>
    <w:p w:rsid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863AB4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 w:rsidR="00455212">
        <w:rPr>
          <w:rFonts w:ascii="Segoe UI" w:hAnsi="Segoe UI" w:cs="Segoe UI"/>
          <w:sz w:val="24"/>
          <w:szCs w:val="24"/>
        </w:rPr>
        <w:t>дека</w:t>
      </w:r>
      <w:r>
        <w:rPr>
          <w:rFonts w:ascii="Segoe UI" w:hAnsi="Segoe UI" w:cs="Segoe UI"/>
          <w:sz w:val="24"/>
          <w:szCs w:val="24"/>
        </w:rPr>
        <w:t>бря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заключительная в этом году</w:t>
      </w:r>
      <w:bookmarkStart w:id="0" w:name="_GoBack"/>
      <w:bookmarkEnd w:id="0"/>
      <w:r w:rsidR="00A5649C" w:rsidRPr="00A5649C">
        <w:rPr>
          <w:rFonts w:ascii="Segoe UI" w:hAnsi="Segoe UI" w:cs="Segoe UI"/>
          <w:sz w:val="24"/>
          <w:szCs w:val="24"/>
        </w:rPr>
        <w:t xml:space="preserve"> «горячая линия» по вопросам 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577916"/>
    <w:rsid w:val="00863AB4"/>
    <w:rsid w:val="00A5649C"/>
    <w:rsid w:val="00B229AB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2017-12-06T06:09:00Z</cp:lastPrinted>
  <dcterms:created xsi:type="dcterms:W3CDTF">2017-12-06T06:09:00Z</dcterms:created>
  <dcterms:modified xsi:type="dcterms:W3CDTF">2017-12-06T06:09:00Z</dcterms:modified>
</cp:coreProperties>
</file>