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D2B">
        <w:rPr>
          <w:rFonts w:ascii="Times New Roman" w:hAnsi="Times New Roman" w:cs="Times New Roman"/>
          <w:sz w:val="28"/>
          <w:szCs w:val="28"/>
        </w:rPr>
        <w:t>Введена уголовная ответственность за увольнение пожилых сотрудников</w:t>
      </w:r>
    </w:p>
    <w:p w:rsidR="00D27F7D" w:rsidRPr="008C2D2B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Pr="008C2D2B" w:rsidRDefault="00D27F7D" w:rsidP="00D2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D2B">
        <w:rPr>
          <w:rFonts w:ascii="Times New Roman" w:hAnsi="Times New Roman" w:cs="Times New Roman"/>
          <w:sz w:val="28"/>
          <w:szCs w:val="28"/>
        </w:rPr>
        <w:t xml:space="preserve">С 14 октября </w:t>
      </w:r>
      <w:r>
        <w:rPr>
          <w:rFonts w:ascii="Times New Roman" w:hAnsi="Times New Roman" w:cs="Times New Roman"/>
          <w:sz w:val="28"/>
          <w:szCs w:val="28"/>
        </w:rPr>
        <w:t>2018 года</w:t>
      </w:r>
      <w:r w:rsidRPr="008C2D2B">
        <w:rPr>
          <w:rFonts w:ascii="Times New Roman" w:hAnsi="Times New Roman" w:cs="Times New Roman"/>
          <w:sz w:val="28"/>
          <w:szCs w:val="28"/>
        </w:rPr>
        <w:t xml:space="preserve"> вступил </w:t>
      </w:r>
      <w:proofErr w:type="gramStart"/>
      <w:r w:rsidRPr="008C2D2B">
        <w:rPr>
          <w:rFonts w:ascii="Times New Roman" w:hAnsi="Times New Roman" w:cs="Times New Roman"/>
          <w:sz w:val="28"/>
          <w:szCs w:val="28"/>
        </w:rPr>
        <w:t>в силу закон об уголовной ответственности за отказ в приеме на работу</w:t>
      </w:r>
      <w:proofErr w:type="gramEnd"/>
      <w:r w:rsidRPr="008C2D2B">
        <w:rPr>
          <w:rFonts w:ascii="Times New Roman" w:hAnsi="Times New Roman" w:cs="Times New Roman"/>
          <w:sz w:val="28"/>
          <w:szCs w:val="28"/>
        </w:rPr>
        <w:t xml:space="preserve"> или увольнение лиц </w:t>
      </w:r>
      <w:proofErr w:type="spellStart"/>
      <w:r w:rsidRPr="008C2D2B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8C2D2B">
        <w:rPr>
          <w:rFonts w:ascii="Times New Roman" w:hAnsi="Times New Roman" w:cs="Times New Roman"/>
          <w:sz w:val="28"/>
          <w:szCs w:val="28"/>
        </w:rPr>
        <w:t xml:space="preserve"> возраста (Федеральный закон от 03.10.2018 N 352-ФЗ).</w:t>
      </w:r>
    </w:p>
    <w:p w:rsidR="00D27F7D" w:rsidRDefault="00D27F7D" w:rsidP="00D2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D2B">
        <w:rPr>
          <w:rFonts w:ascii="Times New Roman" w:hAnsi="Times New Roman" w:cs="Times New Roman"/>
          <w:sz w:val="28"/>
          <w:szCs w:val="28"/>
        </w:rPr>
        <w:t xml:space="preserve">По новому закону отказ в приеме на работу или необоснованное увольнение лиц </w:t>
      </w:r>
      <w:proofErr w:type="spellStart"/>
      <w:r w:rsidRPr="008C2D2B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8C2D2B">
        <w:rPr>
          <w:rFonts w:ascii="Times New Roman" w:hAnsi="Times New Roman" w:cs="Times New Roman"/>
          <w:sz w:val="28"/>
          <w:szCs w:val="28"/>
        </w:rPr>
        <w:t xml:space="preserve"> возраста наказывается штрафом в размере до 200 тысяч рублей или в размере заработной платы или иного дохода осужденного за период до 18 месяцев. Также могут быть назначены обязательные работы на срок до 360 часов.</w:t>
      </w:r>
    </w:p>
    <w:p w:rsidR="00D27F7D" w:rsidRPr="008C2D2B" w:rsidRDefault="00D27F7D" w:rsidP="00D2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D2B">
        <w:rPr>
          <w:rFonts w:ascii="Times New Roman" w:hAnsi="Times New Roman" w:cs="Times New Roman"/>
          <w:sz w:val="28"/>
          <w:szCs w:val="28"/>
        </w:rPr>
        <w:t xml:space="preserve">Согласно изменениям, в Уголовный кодекс Российской Федерации, под </w:t>
      </w:r>
      <w:proofErr w:type="spellStart"/>
      <w:r w:rsidRPr="008C2D2B">
        <w:rPr>
          <w:rFonts w:ascii="Times New Roman" w:hAnsi="Times New Roman" w:cs="Times New Roman"/>
          <w:sz w:val="28"/>
          <w:szCs w:val="28"/>
        </w:rPr>
        <w:t>предпенсионым</w:t>
      </w:r>
      <w:proofErr w:type="spellEnd"/>
      <w:r w:rsidRPr="008C2D2B">
        <w:rPr>
          <w:rFonts w:ascii="Times New Roman" w:hAnsi="Times New Roman" w:cs="Times New Roman"/>
          <w:sz w:val="28"/>
          <w:szCs w:val="28"/>
        </w:rPr>
        <w:t xml:space="preserve"> возрастом понимается период до пяти лет до выхода на пенсию.</w:t>
      </w: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Дмитриевского района                                                         М.А. Денисова</w:t>
      </w: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Pr="008C2D2B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Pr="008C2D2B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7D" w:rsidRPr="008C2D2B" w:rsidRDefault="00D27F7D" w:rsidP="00D27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C34" w:rsidRDefault="008D2C34"/>
    <w:sectPr w:rsidR="008D2C34" w:rsidSect="00D27F7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F7D"/>
    <w:rsid w:val="008D2C34"/>
    <w:rsid w:val="00D2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2019-06-24T09:25:00Z</dcterms:created>
  <dcterms:modified xsi:type="dcterms:W3CDTF">2019-06-24T09:26:00Z</dcterms:modified>
</cp:coreProperties>
</file>